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3524" w14:textId="77777777" w:rsidR="00B23BD6" w:rsidRDefault="00B23BD6" w:rsidP="00B23BD6">
      <w:pPr>
        <w:jc w:val="center"/>
        <w:rPr>
          <w:b/>
          <w:sz w:val="28"/>
        </w:rPr>
      </w:pPr>
    </w:p>
    <w:p w14:paraId="4A95A4B5" w14:textId="2507C2BD" w:rsidR="00B23BD6" w:rsidRDefault="00C91EB3" w:rsidP="00B23BD6">
      <w:pPr>
        <w:jc w:val="center"/>
        <w:rPr>
          <w:b/>
          <w:sz w:val="28"/>
        </w:rPr>
      </w:pPr>
      <w:r>
        <w:rPr>
          <w:b/>
          <w:sz w:val="28"/>
        </w:rPr>
        <w:t xml:space="preserve">RAYUS Radiology a service of </w:t>
      </w:r>
      <w:r w:rsidR="00B23BD6">
        <w:rPr>
          <w:b/>
          <w:sz w:val="28"/>
        </w:rPr>
        <w:t>Alomere Health</w:t>
      </w:r>
    </w:p>
    <w:p w14:paraId="69DC8C8B" w14:textId="77777777" w:rsidR="00B23BD6" w:rsidRDefault="00B23BD6" w:rsidP="00B23BD6">
      <w:pPr>
        <w:jc w:val="center"/>
        <w:rPr>
          <w:b/>
          <w:sz w:val="28"/>
        </w:rPr>
      </w:pPr>
      <w:r>
        <w:rPr>
          <w:b/>
          <w:sz w:val="28"/>
        </w:rPr>
        <w:t>Community Uncompensated Care Program</w:t>
      </w:r>
    </w:p>
    <w:p w14:paraId="4D0893B3" w14:textId="77777777" w:rsidR="00B23BD6" w:rsidRDefault="00B23BD6" w:rsidP="00B23BD6">
      <w:pPr>
        <w:rPr>
          <w:b/>
          <w:sz w:val="28"/>
        </w:rPr>
      </w:pPr>
    </w:p>
    <w:p w14:paraId="5D1726BF" w14:textId="77777777" w:rsidR="00B23BD6" w:rsidRDefault="00B23BD6" w:rsidP="00B23BD6">
      <w:pPr>
        <w:jc w:val="center"/>
        <w:rPr>
          <w:b/>
          <w:sz w:val="28"/>
        </w:rPr>
      </w:pPr>
    </w:p>
    <w:p w14:paraId="5C365CBB" w14:textId="77777777" w:rsidR="00B23BD6" w:rsidRPr="00B23BD6" w:rsidRDefault="00B23BD6" w:rsidP="00121F9B">
      <w:pPr>
        <w:jc w:val="center"/>
        <w:rPr>
          <w:b/>
        </w:rPr>
      </w:pPr>
      <w:r w:rsidRPr="00B23BD6">
        <w:rPr>
          <w:b/>
          <w:sz w:val="28"/>
        </w:rPr>
        <w:t>PURPOSE</w:t>
      </w:r>
    </w:p>
    <w:p w14:paraId="2C9048A1" w14:textId="3B83EE6A" w:rsidR="007F2C4B" w:rsidRDefault="00C91EB3" w:rsidP="00121F9B">
      <w:pPr>
        <w:jc w:val="both"/>
      </w:pPr>
      <w:r>
        <w:t xml:space="preserve">RAYUS </w:t>
      </w:r>
      <w:proofErr w:type="gramStart"/>
      <w:r>
        <w:t>Radiology</w:t>
      </w:r>
      <w:proofErr w:type="gramEnd"/>
      <w:r>
        <w:t xml:space="preserve"> a service of </w:t>
      </w:r>
      <w:r w:rsidR="007F2C4B">
        <w:t xml:space="preserve">Alomere Health has elected to provide a reasonable </w:t>
      </w:r>
      <w:proofErr w:type="gramStart"/>
      <w:r w:rsidR="007F2C4B">
        <w:t>amount</w:t>
      </w:r>
      <w:proofErr w:type="gramEnd"/>
      <w:r w:rsidR="007F2C4B">
        <w:t xml:space="preserve"> of services without charge or at reduced charges for </w:t>
      </w:r>
      <w:r w:rsidR="00B83528">
        <w:t>individuals or families</w:t>
      </w:r>
      <w:r w:rsidR="007F2C4B">
        <w:t xml:space="preserve"> who </w:t>
      </w:r>
      <w:r w:rsidR="00B83528">
        <w:t xml:space="preserve">are uninsured or underinsured and </w:t>
      </w:r>
      <w:r w:rsidR="007F2C4B">
        <w:t xml:space="preserve">cannot afford to pay for needed care. </w:t>
      </w:r>
    </w:p>
    <w:p w14:paraId="363F0209" w14:textId="77777777" w:rsidR="00B23BD6" w:rsidRDefault="00B23BD6" w:rsidP="00121F9B">
      <w:pPr>
        <w:jc w:val="center"/>
      </w:pPr>
    </w:p>
    <w:p w14:paraId="2A3DD9EE" w14:textId="77777777" w:rsidR="00B23BD6" w:rsidRPr="00B23BD6" w:rsidRDefault="00B23BD6" w:rsidP="00121F9B">
      <w:pPr>
        <w:jc w:val="center"/>
        <w:rPr>
          <w:b/>
          <w:sz w:val="28"/>
        </w:rPr>
      </w:pPr>
      <w:r w:rsidRPr="00B23BD6">
        <w:rPr>
          <w:b/>
          <w:sz w:val="28"/>
        </w:rPr>
        <w:t>POLICY</w:t>
      </w:r>
    </w:p>
    <w:p w14:paraId="21DE3DF4" w14:textId="77777777" w:rsidR="007F2C4B" w:rsidRDefault="007F2C4B" w:rsidP="00121F9B">
      <w:pPr>
        <w:jc w:val="both"/>
      </w:pPr>
    </w:p>
    <w:p w14:paraId="65FB7FD9" w14:textId="0D0A5D86" w:rsidR="00B23BD6" w:rsidRDefault="00C91EB3" w:rsidP="00121F9B">
      <w:pPr>
        <w:jc w:val="both"/>
      </w:pPr>
      <w:r>
        <w:t xml:space="preserve">RAYUS Radiology a service of </w:t>
      </w:r>
      <w:r w:rsidR="00B23BD6" w:rsidRPr="00121F9B">
        <w:t>Alomere Health will review individual or family annual income and screen for eligibility for uncompensated care once per year unless there is a significant change in economic status or family size for applicant(s) (</w:t>
      </w:r>
      <w:proofErr w:type="spellStart"/>
      <w:r w:rsidR="00B23BD6" w:rsidRPr="00121F9B">
        <w:t>ie</w:t>
      </w:r>
      <w:proofErr w:type="spellEnd"/>
      <w:r w:rsidR="00B23BD6" w:rsidRPr="00121F9B">
        <w:t>: job loss, new baby) at which time applicant(s) can request re-screening and will need to provide updated information for review.</w:t>
      </w:r>
      <w:r w:rsidR="00B23BD6">
        <w:t xml:space="preserve"> </w:t>
      </w:r>
    </w:p>
    <w:p w14:paraId="7C64893C" w14:textId="77777777" w:rsidR="00B23BD6" w:rsidRDefault="00B23BD6" w:rsidP="00121F9B">
      <w:pPr>
        <w:jc w:val="both"/>
      </w:pPr>
    </w:p>
    <w:p w14:paraId="37F1C818" w14:textId="77777777" w:rsidR="007F2C4B" w:rsidRDefault="007F2C4B" w:rsidP="00121F9B">
      <w:pPr>
        <w:jc w:val="both"/>
      </w:pPr>
      <w:r>
        <w:t>Eligibility is determined by comparing family income and assets to guidelines established by the hospital governing board. Eligible persons must meet both income and asset requirement</w:t>
      </w:r>
      <w:r w:rsidR="00B23BD6">
        <w:t xml:space="preserve">s to qualify. Verification of eligibility will be required. </w:t>
      </w:r>
    </w:p>
    <w:p w14:paraId="51961FF4" w14:textId="77777777" w:rsidR="007F2C4B" w:rsidRDefault="007F2C4B" w:rsidP="00121F9B">
      <w:pPr>
        <w:jc w:val="both"/>
      </w:pPr>
      <w:r>
        <w:t xml:space="preserve">Eligible persons may receive uncompensated services if: </w:t>
      </w:r>
    </w:p>
    <w:p w14:paraId="0754A850" w14:textId="77777777" w:rsidR="007F2C4B" w:rsidRDefault="00B83528" w:rsidP="00121F9B">
      <w:pPr>
        <w:pStyle w:val="ListParagraph"/>
        <w:numPr>
          <w:ilvl w:val="0"/>
          <w:numId w:val="1"/>
        </w:numPr>
        <w:jc w:val="both"/>
      </w:pPr>
      <w:r>
        <w:t>Reasonable attempt to apply for Medical Assistance has been made and deemed ineligible;</w:t>
      </w:r>
    </w:p>
    <w:p w14:paraId="55C9C247" w14:textId="77777777" w:rsidR="007F2C4B" w:rsidRDefault="00B83528" w:rsidP="00121F9B">
      <w:pPr>
        <w:pStyle w:val="ListParagraph"/>
        <w:numPr>
          <w:ilvl w:val="0"/>
          <w:numId w:val="1"/>
        </w:numPr>
        <w:jc w:val="both"/>
      </w:pPr>
      <w:r>
        <w:t>H</w:t>
      </w:r>
      <w:r w:rsidR="007F2C4B">
        <w:t xml:space="preserve">ave net assets that are not more than the asset limits established by the </w:t>
      </w:r>
      <w:r w:rsidR="00121F9B">
        <w:t xml:space="preserve">Alomere Health </w:t>
      </w:r>
      <w:r>
        <w:t>B</w:t>
      </w:r>
      <w:r w:rsidR="007F2C4B">
        <w:t xml:space="preserve">oard (single person living alone may own $12,000 in assets; married couple or family may own $28,000 in assets); </w:t>
      </w:r>
    </w:p>
    <w:p w14:paraId="382F06FE" w14:textId="77777777" w:rsidR="007F2C4B" w:rsidRDefault="00B83528" w:rsidP="00121F9B">
      <w:pPr>
        <w:pStyle w:val="ListParagraph"/>
        <w:numPr>
          <w:ilvl w:val="0"/>
          <w:numId w:val="1"/>
        </w:numPr>
        <w:jc w:val="both"/>
      </w:pPr>
      <w:r>
        <w:t>H</w:t>
      </w:r>
      <w:r w:rsidR="007F2C4B">
        <w:t xml:space="preserve">ave income that is not more than the income limits established by the </w:t>
      </w:r>
      <w:r w:rsidR="00121F9B">
        <w:t>Alomere Health</w:t>
      </w:r>
      <w:r>
        <w:t xml:space="preserve"> Board; </w:t>
      </w:r>
    </w:p>
    <w:p w14:paraId="7F2C1902" w14:textId="1BF2EC22" w:rsidR="007F2C4B" w:rsidRDefault="00C91EB3" w:rsidP="00121F9B">
      <w:pPr>
        <w:pStyle w:val="ListParagraph"/>
        <w:numPr>
          <w:ilvl w:val="0"/>
          <w:numId w:val="1"/>
        </w:numPr>
        <w:jc w:val="both"/>
      </w:pPr>
      <w:r>
        <w:t>T</w:t>
      </w:r>
      <w:r w:rsidR="007F2C4B">
        <w:t>ransfer any medical insurance benefits that apply to</w:t>
      </w:r>
      <w:r w:rsidR="00B83528">
        <w:t xml:space="preserve"> the hospital services </w:t>
      </w:r>
      <w:proofErr w:type="gramStart"/>
      <w:r w:rsidR="00B83528">
        <w:t>provided;</w:t>
      </w:r>
      <w:proofErr w:type="gramEnd"/>
      <w:r w:rsidR="00B83528">
        <w:t xml:space="preserve"> </w:t>
      </w:r>
    </w:p>
    <w:p w14:paraId="59C860A7" w14:textId="77777777" w:rsidR="00B83528" w:rsidRDefault="00B83528" w:rsidP="00121F9B">
      <w:pPr>
        <w:pStyle w:val="ListParagraph"/>
        <w:numPr>
          <w:ilvl w:val="0"/>
          <w:numId w:val="1"/>
        </w:numPr>
        <w:jc w:val="both"/>
      </w:pPr>
      <w:r>
        <w:t xml:space="preserve">Services deemed medically necessary. </w:t>
      </w:r>
    </w:p>
    <w:p w14:paraId="7730DB7A" w14:textId="77777777" w:rsidR="007F2C4B" w:rsidRDefault="007F2C4B" w:rsidP="00121F9B">
      <w:pPr>
        <w:jc w:val="both"/>
      </w:pPr>
    </w:p>
    <w:p w14:paraId="2860DE58" w14:textId="77777777" w:rsidR="00B23BD6" w:rsidRDefault="00B23BD6" w:rsidP="00121F9B">
      <w:pPr>
        <w:jc w:val="both"/>
      </w:pPr>
      <w:r>
        <w:t xml:space="preserve">The </w:t>
      </w:r>
      <w:r w:rsidR="00121F9B">
        <w:t>Alomere Health Board</w:t>
      </w:r>
      <w:r>
        <w:t xml:space="preserve"> reserves the final right to approve or deny any application for uncompensated care. </w:t>
      </w:r>
    </w:p>
    <w:p w14:paraId="273E95BC" w14:textId="77777777" w:rsidR="00D879EB" w:rsidRDefault="00D879EB" w:rsidP="00121F9B">
      <w:pPr>
        <w:jc w:val="both"/>
      </w:pPr>
    </w:p>
    <w:p w14:paraId="270316E1" w14:textId="77777777" w:rsidR="00D879EB" w:rsidRPr="00D879EB" w:rsidRDefault="00D879EB" w:rsidP="00121F9B">
      <w:pPr>
        <w:jc w:val="both"/>
        <w:rPr>
          <w:b/>
        </w:rPr>
      </w:pPr>
      <w:r w:rsidRPr="00D879EB">
        <w:rPr>
          <w:b/>
        </w:rPr>
        <w:t>FOR MORE INFORMATION ON HOW TO APPLY</w:t>
      </w:r>
    </w:p>
    <w:p w14:paraId="3C917773" w14:textId="104FCD30" w:rsidR="00D879EB" w:rsidRDefault="00D879EB" w:rsidP="00121F9B">
      <w:pPr>
        <w:jc w:val="both"/>
      </w:pPr>
      <w:r>
        <w:t xml:space="preserve">This information can help you decide if you wish to apply for </w:t>
      </w:r>
      <w:r w:rsidR="00C91EB3">
        <w:t xml:space="preserve">RAYUS </w:t>
      </w:r>
      <w:proofErr w:type="gramStart"/>
      <w:r w:rsidR="00C91EB3">
        <w:t>Radiology</w:t>
      </w:r>
      <w:proofErr w:type="gramEnd"/>
      <w:r w:rsidR="00C91EB3">
        <w:t xml:space="preserve"> a service of </w:t>
      </w:r>
      <w:r>
        <w:t xml:space="preserve">Alomere Health’s Community Uncompensated Care Program. This does not cover all program rules. </w:t>
      </w:r>
      <w:r w:rsidR="00BA7E64">
        <w:t xml:space="preserve">RAYUS </w:t>
      </w:r>
      <w:proofErr w:type="gramStart"/>
      <w:r w:rsidR="00BA7E64">
        <w:t>Radiology</w:t>
      </w:r>
      <w:proofErr w:type="gramEnd"/>
      <w:r w:rsidR="00BA7E64">
        <w:t xml:space="preserve"> a service of </w:t>
      </w:r>
      <w:r>
        <w:t xml:space="preserve">Alomere Health will need all the facts about your situation before determination of eligibility. </w:t>
      </w:r>
    </w:p>
    <w:p w14:paraId="33A05C15" w14:textId="77777777" w:rsidR="00D879EB" w:rsidRDefault="00D879EB" w:rsidP="007F2C4B"/>
    <w:p w14:paraId="29F95B49" w14:textId="77777777" w:rsidR="00D879EB" w:rsidRDefault="00D879EB" w:rsidP="007F2C4B">
      <w:r>
        <w:t xml:space="preserve">CONTACT: </w:t>
      </w:r>
    </w:p>
    <w:p w14:paraId="5E2FC833" w14:textId="014AB12F" w:rsidR="00D879EB" w:rsidRDefault="00BA7E64" w:rsidP="007F2C4B">
      <w:r>
        <w:t>Customer</w:t>
      </w:r>
      <w:r w:rsidR="00D879EB">
        <w:t xml:space="preserve"> Service Department </w:t>
      </w:r>
    </w:p>
    <w:p w14:paraId="6A202DB5" w14:textId="297C0902" w:rsidR="00D879EB" w:rsidRDefault="00BA7E64" w:rsidP="007F2C4B">
      <w:r>
        <w:t xml:space="preserve">RAYUS Radiology a service of </w:t>
      </w:r>
      <w:r w:rsidR="00D879EB">
        <w:t>Alomere Health</w:t>
      </w:r>
    </w:p>
    <w:p w14:paraId="51781F62" w14:textId="15AAD7F7" w:rsidR="00D879EB" w:rsidRDefault="00BA7E64" w:rsidP="007F2C4B">
      <w:r>
        <w:t>866-225-6265</w:t>
      </w:r>
    </w:p>
    <w:p w14:paraId="0858C57A" w14:textId="77777777" w:rsidR="00D879EB" w:rsidRDefault="00D879EB" w:rsidP="007F2C4B"/>
    <w:p w14:paraId="509C88C0" w14:textId="77777777" w:rsidR="00B23BD6" w:rsidRDefault="00B23BD6" w:rsidP="007F2C4B"/>
    <w:p w14:paraId="203706C4" w14:textId="77777777" w:rsidR="00F7548E" w:rsidRDefault="007F2C4B">
      <w:r>
        <w:t xml:space="preserve">  </w:t>
      </w:r>
    </w:p>
    <w:sectPr w:rsidR="00F75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6F31"/>
    <w:multiLevelType w:val="hybridMultilevel"/>
    <w:tmpl w:val="4EF0A74C"/>
    <w:lvl w:ilvl="0" w:tplc="BE2C3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7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4B"/>
    <w:rsid w:val="00121F9B"/>
    <w:rsid w:val="007F2C4B"/>
    <w:rsid w:val="00B23BD6"/>
    <w:rsid w:val="00B83528"/>
    <w:rsid w:val="00BA7E64"/>
    <w:rsid w:val="00C91EB3"/>
    <w:rsid w:val="00D879EB"/>
    <w:rsid w:val="00D9076F"/>
    <w:rsid w:val="00F7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E778"/>
  <w15:chartTrackingRefBased/>
  <w15:docId w15:val="{9EB5DFC5-9AD1-46DD-9934-AE7FCC08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Hospital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Reed</dc:creator>
  <cp:keywords/>
  <dc:description/>
  <cp:lastModifiedBy>Randi Klein</cp:lastModifiedBy>
  <cp:revision>2</cp:revision>
  <dcterms:created xsi:type="dcterms:W3CDTF">2024-01-18T19:55:00Z</dcterms:created>
  <dcterms:modified xsi:type="dcterms:W3CDTF">2024-01-18T19:55:00Z</dcterms:modified>
</cp:coreProperties>
</file>